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F69B4" w14:textId="0E8803F4" w:rsidR="00065B81" w:rsidRDefault="00D91F91" w:rsidP="00065B81">
      <w:pPr>
        <w:pStyle w:val="Sinespaciado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4117628" wp14:editId="513ED73F">
            <wp:extent cx="843915" cy="935355"/>
            <wp:effectExtent l="0" t="0" r="0" b="0"/>
            <wp:docPr id="86875351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915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0BF52" w14:textId="23EC8823" w:rsidR="00EC314D" w:rsidRDefault="00065B81" w:rsidP="00065B81">
      <w:pPr>
        <w:pStyle w:val="Sinespaciado"/>
        <w:jc w:val="center"/>
        <w:rPr>
          <w:b/>
          <w:bCs/>
        </w:rPr>
      </w:pPr>
      <w:r>
        <w:rPr>
          <w:b/>
          <w:bCs/>
        </w:rPr>
        <w:t>MENSAJE CUARESMAL 2026</w:t>
      </w:r>
    </w:p>
    <w:p w14:paraId="5D860EC2" w14:textId="77777777" w:rsidR="00D91F91" w:rsidRDefault="00D91F91" w:rsidP="00D91F91">
      <w:pPr>
        <w:pStyle w:val="Sinespaciado"/>
        <w:jc w:val="both"/>
        <w:rPr>
          <w:b/>
          <w:bCs/>
        </w:rPr>
      </w:pPr>
    </w:p>
    <w:p w14:paraId="0674FDF2" w14:textId="0E95EBF8" w:rsidR="00D91F91" w:rsidRDefault="007F5ECE" w:rsidP="00D91F91">
      <w:pPr>
        <w:pStyle w:val="Sinespaciado"/>
        <w:jc w:val="both"/>
        <w:rPr>
          <w:b/>
          <w:bCs/>
        </w:rPr>
      </w:pPr>
      <w:r w:rsidRPr="007F5ECE">
        <w:rPr>
          <w:b/>
          <w:bCs/>
        </w:rPr>
        <w:t>A todos</w:t>
      </w:r>
      <w:r>
        <w:rPr>
          <w:b/>
          <w:bCs/>
        </w:rPr>
        <w:t xml:space="preserve"> los sacerdotes, diáconos, consagrados y consagradas</w:t>
      </w:r>
      <w:r w:rsidR="007841C4">
        <w:rPr>
          <w:b/>
          <w:bCs/>
        </w:rPr>
        <w:t>, y a todo el pueblo de Dios.</w:t>
      </w:r>
    </w:p>
    <w:p w14:paraId="62271612" w14:textId="77777777" w:rsidR="00221991" w:rsidRDefault="00221991" w:rsidP="00221991">
      <w:pPr>
        <w:pStyle w:val="Sinespaciado"/>
        <w:jc w:val="both"/>
        <w:rPr>
          <w:b/>
          <w:bCs/>
        </w:rPr>
      </w:pPr>
    </w:p>
    <w:p w14:paraId="1C1F27D8" w14:textId="1A1B2F5E" w:rsidR="002B3950" w:rsidRPr="009E029B" w:rsidRDefault="002B3950" w:rsidP="00221991">
      <w:pPr>
        <w:pStyle w:val="Sinespaciado"/>
        <w:jc w:val="both"/>
      </w:pPr>
      <w:r w:rsidRPr="009E029B">
        <w:rPr>
          <w:i/>
          <w:iCs/>
        </w:rPr>
        <w:t>“Misericordia, Señor, hemos pecado”</w:t>
      </w:r>
      <w:r w:rsidR="009E029B">
        <w:rPr>
          <w:i/>
          <w:iCs/>
        </w:rPr>
        <w:t xml:space="preserve"> </w:t>
      </w:r>
      <w:r w:rsidR="009E029B" w:rsidRPr="009E029B">
        <w:t>(Salmo 50).</w:t>
      </w:r>
    </w:p>
    <w:p w14:paraId="6EECFE5F" w14:textId="77777777" w:rsidR="00CC6477" w:rsidRPr="009E029B" w:rsidRDefault="00CC6477" w:rsidP="00221991">
      <w:pPr>
        <w:pStyle w:val="Sinespaciado"/>
        <w:jc w:val="both"/>
      </w:pPr>
    </w:p>
    <w:p w14:paraId="5D4A9BCB" w14:textId="734234A8" w:rsidR="007841C4" w:rsidRPr="009E029B" w:rsidRDefault="00221991" w:rsidP="00221991">
      <w:pPr>
        <w:pStyle w:val="Sinespaciado"/>
        <w:jc w:val="both"/>
      </w:pPr>
      <w:r w:rsidRPr="009E029B">
        <w:t xml:space="preserve">In </w:t>
      </w:r>
      <w:proofErr w:type="spellStart"/>
      <w:r w:rsidRPr="009E029B">
        <w:t>la’ak’e’ex</w:t>
      </w:r>
      <w:proofErr w:type="spellEnd"/>
      <w:r w:rsidRPr="009E029B">
        <w:t xml:space="preserve"> </w:t>
      </w:r>
      <w:proofErr w:type="spellStart"/>
      <w:r w:rsidRPr="009E029B">
        <w:t>ka</w:t>
      </w:r>
      <w:proofErr w:type="spellEnd"/>
      <w:r w:rsidRPr="009E029B">
        <w:t xml:space="preserve"> </w:t>
      </w:r>
      <w:proofErr w:type="spellStart"/>
      <w:r w:rsidRPr="009E029B">
        <w:t>t’ane’ex</w:t>
      </w:r>
      <w:proofErr w:type="spellEnd"/>
      <w:r w:rsidRPr="009E029B">
        <w:t xml:space="preserve"> </w:t>
      </w:r>
      <w:proofErr w:type="spellStart"/>
      <w:r w:rsidRPr="009E029B">
        <w:t>ich</w:t>
      </w:r>
      <w:proofErr w:type="spellEnd"/>
      <w:r w:rsidRPr="009E029B">
        <w:t xml:space="preserve"> maya, tan </w:t>
      </w:r>
      <w:proofErr w:type="spellStart"/>
      <w:r w:rsidRPr="009E029B">
        <w:t>ka’asik</w:t>
      </w:r>
      <w:proofErr w:type="spellEnd"/>
      <w:r w:rsidRPr="009E029B">
        <w:t xml:space="preserve"> u </w:t>
      </w:r>
      <w:proofErr w:type="spellStart"/>
      <w:r w:rsidRPr="009E029B">
        <w:t>k’inilo’ob</w:t>
      </w:r>
      <w:proofErr w:type="spellEnd"/>
      <w:r w:rsidRPr="009E029B">
        <w:t xml:space="preserve"> cuaresma. </w:t>
      </w:r>
      <w:proofErr w:type="spellStart"/>
      <w:r w:rsidRPr="009E029B">
        <w:t>Ko’one’ex</w:t>
      </w:r>
      <w:proofErr w:type="spellEnd"/>
      <w:r w:rsidRPr="009E029B">
        <w:t xml:space="preserve"> </w:t>
      </w:r>
      <w:proofErr w:type="spellStart"/>
      <w:r w:rsidRPr="009E029B">
        <w:t>mak’antik</w:t>
      </w:r>
      <w:proofErr w:type="spellEnd"/>
      <w:r w:rsidRPr="009E029B">
        <w:t xml:space="preserve"> tu </w:t>
      </w:r>
      <w:proofErr w:type="spellStart"/>
      <w:r w:rsidRPr="009E029B">
        <w:t>laakal</w:t>
      </w:r>
      <w:proofErr w:type="spellEnd"/>
      <w:r w:rsidRPr="009E029B">
        <w:t xml:space="preserve"> </w:t>
      </w:r>
      <w:proofErr w:type="spellStart"/>
      <w:r w:rsidRPr="009E029B">
        <w:t>ba’ax</w:t>
      </w:r>
      <w:proofErr w:type="spellEnd"/>
      <w:r w:rsidRPr="009E029B">
        <w:t xml:space="preserve"> </w:t>
      </w:r>
      <w:proofErr w:type="spellStart"/>
      <w:r w:rsidRPr="009E029B">
        <w:t>ku</w:t>
      </w:r>
      <w:proofErr w:type="spellEnd"/>
      <w:r w:rsidRPr="009E029B">
        <w:t xml:space="preserve"> </w:t>
      </w:r>
      <w:proofErr w:type="spellStart"/>
      <w:r w:rsidRPr="009E029B">
        <w:t>kaansik</w:t>
      </w:r>
      <w:proofErr w:type="spellEnd"/>
      <w:r w:rsidRPr="009E029B">
        <w:t xml:space="preserve"> ti </w:t>
      </w:r>
      <w:proofErr w:type="spellStart"/>
      <w:r w:rsidRPr="009E029B">
        <w:t>to’on</w:t>
      </w:r>
      <w:proofErr w:type="spellEnd"/>
      <w:r w:rsidRPr="009E029B">
        <w:t xml:space="preserve"> le </w:t>
      </w:r>
      <w:proofErr w:type="spellStart"/>
      <w:r w:rsidRPr="009E029B">
        <w:t>ki’ili’ich</w:t>
      </w:r>
      <w:proofErr w:type="spellEnd"/>
      <w:r w:rsidRPr="009E029B">
        <w:t xml:space="preserve"> Iglesia: </w:t>
      </w:r>
      <w:proofErr w:type="spellStart"/>
      <w:r w:rsidRPr="009E029B">
        <w:t>su’uk’in</w:t>
      </w:r>
      <w:proofErr w:type="spellEnd"/>
      <w:r w:rsidRPr="009E029B">
        <w:t xml:space="preserve">, </w:t>
      </w:r>
      <w:proofErr w:type="spellStart"/>
      <w:r w:rsidRPr="009E029B">
        <w:t>payalchi</w:t>
      </w:r>
      <w:proofErr w:type="spellEnd"/>
      <w:r w:rsidRPr="009E029B">
        <w:t xml:space="preserve"> </w:t>
      </w:r>
      <w:proofErr w:type="spellStart"/>
      <w:r w:rsidRPr="009E029B">
        <w:t>yéetel</w:t>
      </w:r>
      <w:proofErr w:type="spellEnd"/>
      <w:r w:rsidRPr="009E029B">
        <w:t xml:space="preserve"> </w:t>
      </w:r>
      <w:proofErr w:type="spellStart"/>
      <w:r w:rsidRPr="009E029B">
        <w:t>aantaj</w:t>
      </w:r>
      <w:proofErr w:type="spellEnd"/>
      <w:r w:rsidRPr="009E029B">
        <w:t xml:space="preserve"> </w:t>
      </w:r>
      <w:proofErr w:type="spellStart"/>
      <w:r w:rsidRPr="009E029B">
        <w:t>óotsilo’ob</w:t>
      </w:r>
      <w:proofErr w:type="spellEnd"/>
      <w:r w:rsidRPr="009E029B">
        <w:t xml:space="preserve">. Le </w:t>
      </w:r>
      <w:proofErr w:type="spellStart"/>
      <w:r w:rsidRPr="009E029B">
        <w:t>cuaresmao</w:t>
      </w:r>
      <w:proofErr w:type="spellEnd"/>
      <w:r w:rsidRPr="009E029B">
        <w:t xml:space="preserve">’ cuarenta </w:t>
      </w:r>
      <w:proofErr w:type="spellStart"/>
      <w:r w:rsidRPr="009E029B">
        <w:t>k’iin</w:t>
      </w:r>
      <w:proofErr w:type="spellEnd"/>
      <w:r w:rsidRPr="009E029B">
        <w:t xml:space="preserve"> </w:t>
      </w:r>
      <w:proofErr w:type="spellStart"/>
      <w:r w:rsidRPr="009E029B">
        <w:t>kek</w:t>
      </w:r>
      <w:proofErr w:type="spellEnd"/>
      <w:r w:rsidRPr="009E029B">
        <w:t xml:space="preserve"> </w:t>
      </w:r>
      <w:proofErr w:type="spellStart"/>
      <w:r w:rsidRPr="009E029B">
        <w:t>xímbatik</w:t>
      </w:r>
      <w:proofErr w:type="spellEnd"/>
      <w:r w:rsidRPr="009E029B">
        <w:t xml:space="preserve"> </w:t>
      </w:r>
      <w:proofErr w:type="spellStart"/>
      <w:r w:rsidRPr="009E029B">
        <w:t>tak</w:t>
      </w:r>
      <w:proofErr w:type="spellEnd"/>
      <w:r w:rsidRPr="009E029B">
        <w:t xml:space="preserve"> u </w:t>
      </w:r>
      <w:proofErr w:type="spellStart"/>
      <w:r w:rsidRPr="009E029B">
        <w:t>k’imbesajilo’ob</w:t>
      </w:r>
      <w:proofErr w:type="spellEnd"/>
      <w:r w:rsidRPr="009E029B">
        <w:t xml:space="preserve"> u </w:t>
      </w:r>
      <w:proofErr w:type="spellStart"/>
      <w:r w:rsidRPr="009E029B">
        <w:t>kimil</w:t>
      </w:r>
      <w:proofErr w:type="spellEnd"/>
      <w:r w:rsidRPr="009E029B">
        <w:t xml:space="preserve"> </w:t>
      </w:r>
      <w:proofErr w:type="spellStart"/>
      <w:r w:rsidRPr="009E029B">
        <w:t>yéetel</w:t>
      </w:r>
      <w:proofErr w:type="spellEnd"/>
      <w:r w:rsidRPr="009E029B">
        <w:t xml:space="preserve"> u kaput </w:t>
      </w:r>
      <w:proofErr w:type="spellStart"/>
      <w:r w:rsidRPr="009E029B">
        <w:t>kuxtal</w:t>
      </w:r>
      <w:proofErr w:type="spellEnd"/>
      <w:r w:rsidRPr="009E029B">
        <w:t xml:space="preserve"> </w:t>
      </w:r>
      <w:proofErr w:type="spellStart"/>
      <w:r w:rsidRPr="009E029B">
        <w:t>Yuumtsil</w:t>
      </w:r>
      <w:proofErr w:type="spellEnd"/>
      <w:r w:rsidRPr="009E029B">
        <w:t xml:space="preserve"> Jesúcristo; </w:t>
      </w:r>
      <w:proofErr w:type="spellStart"/>
      <w:r w:rsidRPr="009E029B">
        <w:t>tu’ux</w:t>
      </w:r>
      <w:proofErr w:type="spellEnd"/>
      <w:r w:rsidRPr="009E029B">
        <w:t xml:space="preserve"> ken </w:t>
      </w:r>
      <w:proofErr w:type="spellStart"/>
      <w:r w:rsidRPr="009E029B">
        <w:t>ek</w:t>
      </w:r>
      <w:proofErr w:type="spellEnd"/>
      <w:r w:rsidRPr="009E029B">
        <w:t xml:space="preserve"> </w:t>
      </w:r>
      <w:proofErr w:type="spellStart"/>
      <w:r w:rsidRPr="009E029B">
        <w:t>k’a’as</w:t>
      </w:r>
      <w:proofErr w:type="spellEnd"/>
      <w:r w:rsidRPr="009E029B">
        <w:t xml:space="preserve"> </w:t>
      </w:r>
      <w:proofErr w:type="spellStart"/>
      <w:r w:rsidRPr="009E029B">
        <w:t>ek</w:t>
      </w:r>
      <w:proofErr w:type="spellEnd"/>
      <w:r w:rsidRPr="009E029B">
        <w:t xml:space="preserve"> </w:t>
      </w:r>
      <w:proofErr w:type="spellStart"/>
      <w:r w:rsidRPr="009E029B">
        <w:t>okja</w:t>
      </w:r>
      <w:proofErr w:type="spellEnd"/>
      <w:r w:rsidRPr="009E029B">
        <w:t xml:space="preserve">’. </w:t>
      </w:r>
      <w:proofErr w:type="spellStart"/>
      <w:r w:rsidRPr="009E029B">
        <w:t>K’imbexe’ex</w:t>
      </w:r>
      <w:proofErr w:type="spellEnd"/>
      <w:r w:rsidRPr="009E029B">
        <w:t xml:space="preserve"> </w:t>
      </w:r>
      <w:proofErr w:type="spellStart"/>
      <w:r w:rsidRPr="009E029B">
        <w:t>yéetel</w:t>
      </w:r>
      <w:proofErr w:type="spellEnd"/>
      <w:r w:rsidRPr="009E029B">
        <w:t xml:space="preserve"> </w:t>
      </w:r>
      <w:proofErr w:type="spellStart"/>
      <w:r w:rsidRPr="009E029B">
        <w:t>chuka’an</w:t>
      </w:r>
      <w:proofErr w:type="spellEnd"/>
      <w:r w:rsidRPr="009E029B">
        <w:t xml:space="preserve"> </w:t>
      </w:r>
      <w:proofErr w:type="spellStart"/>
      <w:r w:rsidRPr="009E029B">
        <w:t>óolal</w:t>
      </w:r>
      <w:proofErr w:type="spellEnd"/>
      <w:r w:rsidRPr="009E029B">
        <w:t xml:space="preserve"> u </w:t>
      </w:r>
      <w:proofErr w:type="spellStart"/>
      <w:r w:rsidRPr="009E029B">
        <w:t>k’inilo’ob</w:t>
      </w:r>
      <w:proofErr w:type="spellEnd"/>
      <w:r w:rsidRPr="009E029B">
        <w:t xml:space="preserve"> le </w:t>
      </w:r>
      <w:proofErr w:type="spellStart"/>
      <w:r w:rsidRPr="009E029B">
        <w:t>cuaresmao</w:t>
      </w:r>
      <w:proofErr w:type="spellEnd"/>
      <w:r w:rsidRPr="009E029B">
        <w:t>’.</w:t>
      </w:r>
    </w:p>
    <w:p w14:paraId="6419CEE1" w14:textId="77777777" w:rsidR="00134BAD" w:rsidRPr="009E029B" w:rsidRDefault="00134BAD" w:rsidP="00221991">
      <w:pPr>
        <w:pStyle w:val="Sinespaciado"/>
        <w:jc w:val="both"/>
      </w:pPr>
    </w:p>
    <w:p w14:paraId="5F051132" w14:textId="4F3DE674" w:rsidR="007841C4" w:rsidRDefault="007841C4" w:rsidP="00D91F91">
      <w:pPr>
        <w:pStyle w:val="Sinespaciado"/>
        <w:jc w:val="both"/>
      </w:pPr>
      <w:r>
        <w:t>Muy querido</w:t>
      </w:r>
      <w:r w:rsidR="003C76BF">
        <w:t>s</w:t>
      </w:r>
      <w:r>
        <w:t xml:space="preserve"> hermanos y hermanas</w:t>
      </w:r>
      <w:r w:rsidR="00967870">
        <w:t>, ha llegado el santo tiempo de la cuaresma, ese camino de cuarenta días hacia la Pascua de nuestro Señor Jesucr</w:t>
      </w:r>
      <w:r w:rsidR="00C648C1">
        <w:t>isto, la gran fiesta de todos los cristianos</w:t>
      </w:r>
      <w:r w:rsidR="00514477">
        <w:t>, en la que encontramos el centro y motivo de la fe en nuestro Salvador</w:t>
      </w:r>
      <w:r w:rsidR="00F800C8">
        <w:t xml:space="preserve">, Hijo único de Dios Padre y ungido por el Santo </w:t>
      </w:r>
      <w:r w:rsidR="003C76BF">
        <w:t>E</w:t>
      </w:r>
      <w:r w:rsidR="00F800C8">
        <w:t>spíritu</w:t>
      </w:r>
      <w:r w:rsidR="00D92E81">
        <w:t>.</w:t>
      </w:r>
    </w:p>
    <w:p w14:paraId="750722FC" w14:textId="77777777" w:rsidR="00D92E81" w:rsidRDefault="00D92E81" w:rsidP="00D91F91">
      <w:pPr>
        <w:pStyle w:val="Sinespaciado"/>
        <w:jc w:val="both"/>
      </w:pPr>
    </w:p>
    <w:p w14:paraId="4B8248FD" w14:textId="40073265" w:rsidR="002F1DE4" w:rsidRDefault="00D92E81" w:rsidP="00D91F91">
      <w:pPr>
        <w:pStyle w:val="Sinespaciado"/>
        <w:jc w:val="both"/>
      </w:pPr>
      <w:r>
        <w:t xml:space="preserve">El carnaval que se celebra en Yucatán al igual </w:t>
      </w:r>
      <w:r w:rsidR="00946875">
        <w:t>que en otr</w:t>
      </w:r>
      <w:r w:rsidR="00A24CD3">
        <w:t>a</w:t>
      </w:r>
      <w:r w:rsidR="00946875">
        <w:t xml:space="preserve">s </w:t>
      </w:r>
      <w:r w:rsidR="00A24CD3">
        <w:t>ciudades</w:t>
      </w:r>
      <w:r w:rsidR="00946875">
        <w:t xml:space="preserve"> de América Latina </w:t>
      </w:r>
      <w:r w:rsidR="00F40662">
        <w:t xml:space="preserve">son un par de días que los </w:t>
      </w:r>
      <w:r w:rsidR="00F278AD">
        <w:t>primeros evangelizadores trajeron a nuestras tierras</w:t>
      </w:r>
      <w:r w:rsidR="008032E1">
        <w:t xml:space="preserve">, </w:t>
      </w:r>
      <w:proofErr w:type="spellStart"/>
      <w:r w:rsidR="008032E1">
        <w:t>enseñándo</w:t>
      </w:r>
      <w:proofErr w:type="spellEnd"/>
      <w:r w:rsidR="008032E1">
        <w:t xml:space="preserve"> que al día siguiente, miércoles de ceniza, iniciaba </w:t>
      </w:r>
      <w:r w:rsidR="00D320A1">
        <w:t>una etapa de cuarenta días en los cuales no podría celebrarse ninguna clase de fiesta</w:t>
      </w:r>
      <w:r w:rsidR="00432CDD">
        <w:t xml:space="preserve">, pues se debía abundar en ayunos, sacrificios y limosnas </w:t>
      </w:r>
      <w:r w:rsidR="00621984">
        <w:t xml:space="preserve">como signo y ayuda para la conversión de los corazones , en preparación </w:t>
      </w:r>
      <w:r w:rsidR="0029267F">
        <w:t>para el bautismo o la renovación bautismal en la Pascua.</w:t>
      </w:r>
      <w:r w:rsidR="00714C1F">
        <w:t xml:space="preserve"> Y todo el pueblo entraba en esa dinámica de austeridad</w:t>
      </w:r>
      <w:r w:rsidR="008F1C34">
        <w:t>, pues todos eran plenamente c</w:t>
      </w:r>
      <w:r w:rsidR="009305BC">
        <w:t>atólicos</w:t>
      </w:r>
      <w:r w:rsidR="002F1DE4">
        <w:t xml:space="preserve"> y vivían la fe con todas sus consecuencias y compromisos.</w:t>
      </w:r>
    </w:p>
    <w:p w14:paraId="3749878D" w14:textId="77777777" w:rsidR="002F1DE4" w:rsidRDefault="002F1DE4" w:rsidP="00D91F91">
      <w:pPr>
        <w:pStyle w:val="Sinespaciado"/>
        <w:jc w:val="both"/>
      </w:pPr>
    </w:p>
    <w:p w14:paraId="07B39DC8" w14:textId="758DA8DC" w:rsidR="00D92E81" w:rsidRDefault="002F1DE4" w:rsidP="00D91F91">
      <w:pPr>
        <w:pStyle w:val="Sinespaciado"/>
        <w:jc w:val="both"/>
      </w:pPr>
      <w:r>
        <w:t>Hoy en día continú</w:t>
      </w:r>
      <w:r w:rsidR="009266D2">
        <w:t>a la celebración del carnaval, pero</w:t>
      </w:r>
      <w:r w:rsidR="00195224">
        <w:t xml:space="preserve"> en proporción</w:t>
      </w:r>
      <w:r w:rsidR="009266D2">
        <w:t xml:space="preserve">, lamentablemente, </w:t>
      </w:r>
      <w:r w:rsidR="000E09B5">
        <w:t xml:space="preserve">son pocos los que entran en ese camino de preparación para la Pascua, con ayunos, </w:t>
      </w:r>
      <w:r w:rsidR="00802EBB">
        <w:t>crecimiento en la oración, cercanía con la Palabra de Dios</w:t>
      </w:r>
      <w:r w:rsidR="00562FD5">
        <w:t xml:space="preserve">, </w:t>
      </w:r>
      <w:r w:rsidR="00472E75">
        <w:t>con una confesión extraordinaria, y manifestaciones de caridad para con los necesitados.</w:t>
      </w:r>
      <w:r w:rsidR="00361398">
        <w:t xml:space="preserve"> </w:t>
      </w:r>
      <w:r w:rsidR="00770FBB">
        <w:t>Las celebraciones de la Pascua en cada una de las parroquias y rectorías de nuestra Arquidiócesis</w:t>
      </w:r>
      <w:r w:rsidR="00F35638">
        <w:t>, son muy hermosas y festivas,</w:t>
      </w:r>
      <w:r w:rsidR="00B303FB">
        <w:t xml:space="preserve"> </w:t>
      </w:r>
      <w:r w:rsidR="00F0230D">
        <w:t xml:space="preserve">que se deben realizar tantas veces fuera de los templos por la </w:t>
      </w:r>
      <w:r w:rsidR="006E3E68">
        <w:t xml:space="preserve">gran afluencia de fieles, quienes gozan </w:t>
      </w:r>
      <w:r w:rsidR="00F35638">
        <w:t xml:space="preserve">de una auténtica </w:t>
      </w:r>
      <w:r w:rsidR="00C32F5D">
        <w:t xml:space="preserve">y profunda </w:t>
      </w:r>
      <w:r w:rsidR="00F35638">
        <w:t>ale</w:t>
      </w:r>
      <w:r w:rsidR="00B303FB">
        <w:t>gría cristiana.</w:t>
      </w:r>
      <w:r w:rsidR="00F278AD">
        <w:t xml:space="preserve"> </w:t>
      </w:r>
      <w:r w:rsidR="001A1A6A">
        <w:t>Aunque por supuesto</w:t>
      </w:r>
      <w:r w:rsidR="00346BA1">
        <w:t>, a tanta gente esta celebración le pasa desapercibida.</w:t>
      </w:r>
    </w:p>
    <w:p w14:paraId="71C2B55C" w14:textId="77777777" w:rsidR="0074786B" w:rsidRDefault="0074786B" w:rsidP="00D91F91">
      <w:pPr>
        <w:pStyle w:val="Sinespaciado"/>
        <w:jc w:val="both"/>
      </w:pPr>
    </w:p>
    <w:p w14:paraId="097C165B" w14:textId="112FB30F" w:rsidR="0074786B" w:rsidRDefault="0074786B" w:rsidP="00D91F91">
      <w:pPr>
        <w:pStyle w:val="Sinespaciado"/>
        <w:jc w:val="both"/>
      </w:pPr>
      <w:r>
        <w:t>Igualmente, durante nuestra</w:t>
      </w:r>
      <w:r w:rsidR="009E77DB">
        <w:t xml:space="preserve"> cuaresma católica, miles de jóvenes y de </w:t>
      </w:r>
      <w:r w:rsidR="00847E15">
        <w:t>familias enteras, dedican varios días para realizar misiones a lo largo y ancho</w:t>
      </w:r>
      <w:r w:rsidR="00857D81">
        <w:t xml:space="preserve"> de nuestr</w:t>
      </w:r>
      <w:r w:rsidR="000818E4">
        <w:t>o</w:t>
      </w:r>
      <w:r w:rsidR="00857D81">
        <w:t xml:space="preserve"> </w:t>
      </w:r>
      <w:r w:rsidR="00AE72A7">
        <w:t>territorio</w:t>
      </w:r>
      <w:r w:rsidR="00857D81">
        <w:t xml:space="preserve"> diocesan</w:t>
      </w:r>
      <w:r w:rsidR="000818E4">
        <w:t>o</w:t>
      </w:r>
      <w:r w:rsidR="00857D81">
        <w:t>, que abarca todo el estado de Yucatán</w:t>
      </w:r>
      <w:r w:rsidR="007B46C1">
        <w:t>, y algunos incluso misionan en otros lugares</w:t>
      </w:r>
      <w:r w:rsidR="001258CA">
        <w:t>.</w:t>
      </w:r>
      <w:r w:rsidR="00D41550">
        <w:t xml:space="preserve"> Lo mismo hacen </w:t>
      </w:r>
      <w:r w:rsidR="00B04814">
        <w:t xml:space="preserve">nuestros </w:t>
      </w:r>
      <w:r w:rsidR="00D41550">
        <w:t>seminaristas</w:t>
      </w:r>
      <w:r w:rsidR="00B04814">
        <w:t>, como parte integral de su formación al sacerdocio.</w:t>
      </w:r>
      <w:r w:rsidR="001258CA">
        <w:t xml:space="preserve"> Y ya van varios años en que recibimos a grupos de jóvenes católicos norteamericanos</w:t>
      </w:r>
      <w:r w:rsidR="00D41550">
        <w:t xml:space="preserve"> que viven entre nosotros un tiempo de misión.</w:t>
      </w:r>
      <w:r w:rsidR="007B46C1">
        <w:t xml:space="preserve"> </w:t>
      </w:r>
      <w:r w:rsidR="001F4BCA">
        <w:t>Todo esto es motivo de mucho gozo y gratitud con nuestro Señor</w:t>
      </w:r>
      <w:r w:rsidR="00A544B9">
        <w:t>, ya que se fortalece la fe de los que reciben a los misioneros</w:t>
      </w:r>
      <w:r w:rsidR="008A6F72">
        <w:t xml:space="preserve">, pero también la fe de los </w:t>
      </w:r>
      <w:r w:rsidR="008A6F72">
        <w:lastRenderedPageBreak/>
        <w:t>misioneros</w:t>
      </w:r>
      <w:r w:rsidR="00B5061F">
        <w:t xml:space="preserve"> es fortalecida</w:t>
      </w:r>
      <w:r w:rsidR="008A6F72">
        <w:t>, pues la fe que se comparte se agiganta</w:t>
      </w:r>
      <w:r w:rsidR="00AE43A7">
        <w:t>.</w:t>
      </w:r>
      <w:r w:rsidR="00747441">
        <w:t xml:space="preserve"> Dios bendiga a todos los misioneros.</w:t>
      </w:r>
    </w:p>
    <w:p w14:paraId="447F46E0" w14:textId="77777777" w:rsidR="00945AEF" w:rsidRDefault="00945AEF" w:rsidP="00D91F91">
      <w:pPr>
        <w:pStyle w:val="Sinespaciado"/>
        <w:jc w:val="both"/>
      </w:pPr>
    </w:p>
    <w:p w14:paraId="5824FC81" w14:textId="0CEAD437" w:rsidR="00945AEF" w:rsidRDefault="00945AEF" w:rsidP="00D91F91">
      <w:pPr>
        <w:pStyle w:val="Sinespaciado"/>
        <w:jc w:val="both"/>
      </w:pPr>
      <w:r>
        <w:t>El miércoles de ceniza marca el inicio de nuestro camino cuaresmal</w:t>
      </w:r>
      <w:r w:rsidR="00060F36">
        <w:t xml:space="preserve">. Ese día la Iglesia nos invita, sin que sea una obligación, a recibir con humildad </w:t>
      </w:r>
      <w:r w:rsidR="006C4591">
        <w:t xml:space="preserve">la ceniza en nuestra cabeza </w:t>
      </w:r>
      <w:r w:rsidR="00E018C8">
        <w:t>(</w:t>
      </w:r>
      <w:r w:rsidR="006C4591">
        <w:t>no en la frente</w:t>
      </w:r>
      <w:r w:rsidR="00E018C8">
        <w:t>)</w:t>
      </w:r>
      <w:r w:rsidR="006C4591">
        <w:t xml:space="preserve"> tal como se hacía </w:t>
      </w:r>
      <w:r w:rsidR="00E1367C">
        <w:t>antes de Cristo</w:t>
      </w:r>
      <w:r w:rsidR="006C4591">
        <w:t xml:space="preserve"> en el pueblo de Israel</w:t>
      </w:r>
      <w:r w:rsidR="00553A52">
        <w:t xml:space="preserve">, para manifestar un sincero arrepentimiento de nuestros pecados, y </w:t>
      </w:r>
      <w:r w:rsidR="00665167">
        <w:t>verdadero</w:t>
      </w:r>
      <w:r w:rsidR="00553A52">
        <w:t xml:space="preserve"> </w:t>
      </w:r>
      <w:r w:rsidR="006B4A1B">
        <w:t>propósito de enmienda</w:t>
      </w:r>
      <w:r w:rsidR="00665167">
        <w:t>.</w:t>
      </w:r>
      <w:r w:rsidR="006B4A1B">
        <w:t xml:space="preserve"> Este día suelen acercarse a recibir la ceniza</w:t>
      </w:r>
      <w:r w:rsidR="001873A7">
        <w:t xml:space="preserve"> un gran número de católicos, y hasta de no católicos</w:t>
      </w:r>
      <w:r w:rsidR="00D70B19">
        <w:t>, lo cual puede ser indicio de una gran fe y un arrepentimiento sincero</w:t>
      </w:r>
      <w:r w:rsidR="00B72E3D">
        <w:t xml:space="preserve">. Pero también hay quienes la reciben por otros motivos no tan </w:t>
      </w:r>
      <w:r w:rsidR="00773053">
        <w:t>auténticos, como si fuera un fetiche</w:t>
      </w:r>
      <w:r w:rsidR="00146BF7">
        <w:t>, o la costumbre de un pueblo mexicano tan ligado en su cultura de la muert</w:t>
      </w:r>
      <w:r w:rsidR="002D7A01">
        <w:t>e.</w:t>
      </w:r>
    </w:p>
    <w:p w14:paraId="08B8E82F" w14:textId="77777777" w:rsidR="002D7A01" w:rsidRDefault="002D7A01" w:rsidP="00D91F91">
      <w:pPr>
        <w:pStyle w:val="Sinespaciado"/>
        <w:jc w:val="both"/>
      </w:pPr>
    </w:p>
    <w:p w14:paraId="54D576EF" w14:textId="569BBC81" w:rsidR="002D7A01" w:rsidRDefault="002D7A01" w:rsidP="00D91F91">
      <w:pPr>
        <w:pStyle w:val="Sinespaciado"/>
        <w:jc w:val="both"/>
      </w:pPr>
      <w:r>
        <w:t xml:space="preserve">Es muy importante que la celebración de la imposición de la ceniza vaya acompañada </w:t>
      </w:r>
      <w:r w:rsidR="005D7B7E">
        <w:t>por la Misa de bendición de la ceniza, y luego</w:t>
      </w:r>
      <w:r w:rsidR="00244CF4">
        <w:t>,</w:t>
      </w:r>
      <w:r w:rsidR="005D7B7E">
        <w:t xml:space="preserve"> al menos</w:t>
      </w:r>
      <w:r w:rsidR="00244CF4">
        <w:t>,</w:t>
      </w:r>
      <w:r w:rsidR="005D7B7E">
        <w:t xml:space="preserve"> por predicaciones y catequesis que orienten a quien la recibe sobre el verdadero sentido cristiano de esta práctica</w:t>
      </w:r>
      <w:r w:rsidR="00707A55">
        <w:t>.</w:t>
      </w:r>
    </w:p>
    <w:p w14:paraId="04219FBA" w14:textId="77777777" w:rsidR="00707A55" w:rsidRDefault="00707A55" w:rsidP="00D91F91">
      <w:pPr>
        <w:pStyle w:val="Sinespaciado"/>
        <w:jc w:val="both"/>
      </w:pPr>
    </w:p>
    <w:p w14:paraId="38D26F6D" w14:textId="11D439B8" w:rsidR="00D945D9" w:rsidRDefault="00707A55" w:rsidP="00D91F91">
      <w:pPr>
        <w:pStyle w:val="Sinespaciado"/>
        <w:jc w:val="both"/>
      </w:pPr>
      <w:r>
        <w:t>Como cada año</w:t>
      </w:r>
      <w:r w:rsidR="00CB4A4B">
        <w:t xml:space="preserve">, este tiempo santo, los sacerdotes tenemos nuestro retiro espiritual, y </w:t>
      </w:r>
      <w:r w:rsidR="006D47EA">
        <w:t>a lo largo</w:t>
      </w:r>
      <w:r w:rsidR="00CB4A4B">
        <w:t xml:space="preserve"> </w:t>
      </w:r>
      <w:r w:rsidR="006D47EA">
        <w:t>d</w:t>
      </w:r>
      <w:r w:rsidR="00CB4A4B">
        <w:t xml:space="preserve">el año por grupos vamos recibiendo </w:t>
      </w:r>
      <w:r w:rsidR="0028176F">
        <w:t>ejercicio</w:t>
      </w:r>
      <w:r w:rsidR="003B7CB4">
        <w:t>s</w:t>
      </w:r>
      <w:r w:rsidR="0028176F">
        <w:t xml:space="preserve"> espirituales. </w:t>
      </w:r>
      <w:r w:rsidR="003B7CB4">
        <w:t xml:space="preserve">Lo mismo hacen </w:t>
      </w:r>
      <w:r w:rsidR="00C95E00">
        <w:t>l</w:t>
      </w:r>
      <w:r w:rsidR="0028176F">
        <w:t>os diáconos,</w:t>
      </w:r>
      <w:r w:rsidR="003B7CB4">
        <w:t xml:space="preserve"> los consagr</w:t>
      </w:r>
      <w:r w:rsidR="00C95E00">
        <w:t>a</w:t>
      </w:r>
      <w:r w:rsidR="003B7CB4">
        <w:t>dos y consag</w:t>
      </w:r>
      <w:r w:rsidR="00531930">
        <w:t>radas</w:t>
      </w:r>
      <w:r w:rsidR="004C7496">
        <w:t xml:space="preserve"> y</w:t>
      </w:r>
      <w:r w:rsidR="002277CA">
        <w:t xml:space="preserve"> los</w:t>
      </w:r>
      <w:r w:rsidR="003B7CB4">
        <w:t xml:space="preserve"> seminaristas</w:t>
      </w:r>
      <w:r w:rsidR="002277CA">
        <w:t>. Ojalá que todos ustedes, hermanos laicos, con la ayuda de sus sacerdotes, realicen sus ejercicios o retiros cuaresmales</w:t>
      </w:r>
      <w:r w:rsidR="00534044">
        <w:t>, en esta época tan oportuna</w:t>
      </w:r>
      <w:r w:rsidR="00D945D9">
        <w:t xml:space="preserve"> para crecer </w:t>
      </w:r>
      <w:r w:rsidR="00560E23">
        <w:t xml:space="preserve">en la espiritualidad laical. Y que cada uno </w:t>
      </w:r>
      <w:r w:rsidR="006C3720">
        <w:t>apresure su camino a la santidad de vida</w:t>
      </w:r>
      <w:r w:rsidR="00D945D9">
        <w:t>.</w:t>
      </w:r>
    </w:p>
    <w:p w14:paraId="28EDFDCA" w14:textId="77777777" w:rsidR="006C3720" w:rsidRDefault="006C3720" w:rsidP="00D91F91">
      <w:pPr>
        <w:pStyle w:val="Sinespaciado"/>
        <w:jc w:val="both"/>
      </w:pPr>
    </w:p>
    <w:p w14:paraId="3F631D84" w14:textId="44B61160" w:rsidR="00A35AC8" w:rsidRDefault="006C3720" w:rsidP="00D91F91">
      <w:pPr>
        <w:pStyle w:val="Sinespaciado"/>
        <w:jc w:val="both"/>
      </w:pPr>
      <w:r>
        <w:t xml:space="preserve">Tomemos muy en serio las prácticas cuaresmales propuestas por la Iglesia </w:t>
      </w:r>
      <w:r w:rsidR="00C85F45">
        <w:t xml:space="preserve">desde siempre. Me refiero al ayuno y la abstinencia. Que nadie </w:t>
      </w:r>
      <w:r w:rsidR="00244AB1">
        <w:t xml:space="preserve">vaya a repetir esa frase engañosa de los que dicen </w:t>
      </w:r>
      <w:r w:rsidR="00244AB1" w:rsidRPr="00BC5AE3">
        <w:rPr>
          <w:i/>
          <w:iCs/>
        </w:rPr>
        <w:t>“</w:t>
      </w:r>
      <w:r w:rsidR="00BC5AE3" w:rsidRPr="00BC5AE3">
        <w:rPr>
          <w:i/>
          <w:iCs/>
        </w:rPr>
        <w:t>hay que ayunar</w:t>
      </w:r>
      <w:r w:rsidR="00262613">
        <w:rPr>
          <w:i/>
          <w:iCs/>
        </w:rPr>
        <w:t>, pero</w:t>
      </w:r>
      <w:r w:rsidR="00BC5AE3" w:rsidRPr="00BC5AE3">
        <w:rPr>
          <w:i/>
          <w:iCs/>
        </w:rPr>
        <w:t xml:space="preserve"> de la crítica”</w:t>
      </w:r>
      <w:r w:rsidR="00866B79">
        <w:t>; pongamos en práctica el ayuno y la abstinencia, más todos los sacrificios que nos ayuden a fortalecer la voluntad</w:t>
      </w:r>
      <w:r w:rsidR="00854859">
        <w:t>, y que todo eso nos sirva para abstenernos de la crítica y de todo pecado</w:t>
      </w:r>
      <w:r w:rsidR="00E748F1">
        <w:t>. Con una creatividad positiva, cada uno podrá descubrir</w:t>
      </w:r>
      <w:r w:rsidR="004712A3">
        <w:t xml:space="preserve"> cuáles son los sacrificios </w:t>
      </w:r>
      <w:r w:rsidR="00644B68">
        <w:t xml:space="preserve">personales que, en secreto, sólo delante de Dios, </w:t>
      </w:r>
      <w:r w:rsidR="00A35AC8">
        <w:t>vamos a realizar para nuestro bien</w:t>
      </w:r>
      <w:r w:rsidR="00BD5158">
        <w:t xml:space="preserve"> y el bien de los que nos rodean</w:t>
      </w:r>
      <w:r w:rsidR="00A35AC8">
        <w:t>.</w:t>
      </w:r>
    </w:p>
    <w:p w14:paraId="606053DA" w14:textId="77777777" w:rsidR="00A35AC8" w:rsidRDefault="00A35AC8" w:rsidP="00D91F91">
      <w:pPr>
        <w:pStyle w:val="Sinespaciado"/>
        <w:jc w:val="both"/>
      </w:pPr>
    </w:p>
    <w:p w14:paraId="38718F1E" w14:textId="7F31C722" w:rsidR="00707A55" w:rsidRDefault="00A35AC8" w:rsidP="00D91F91">
      <w:pPr>
        <w:pStyle w:val="Sinespaciado"/>
        <w:jc w:val="both"/>
      </w:pPr>
      <w:r>
        <w:t xml:space="preserve">Un signo auténtico de conversión es </w:t>
      </w:r>
      <w:r w:rsidR="00647E1A">
        <w:t xml:space="preserve">nuestra opción preferencial por los pobres. Dice el Papa León en su </w:t>
      </w:r>
      <w:r w:rsidR="00B247AC">
        <w:t xml:space="preserve">Exhortación Apostólica </w:t>
      </w:r>
      <w:r w:rsidR="00FD114F">
        <w:t>‘</w:t>
      </w:r>
      <w:proofErr w:type="spellStart"/>
      <w:r w:rsidR="00DD637C">
        <w:rPr>
          <w:i/>
          <w:iCs/>
        </w:rPr>
        <w:t>Dilexi</w:t>
      </w:r>
      <w:proofErr w:type="spellEnd"/>
      <w:r w:rsidR="00DD637C">
        <w:rPr>
          <w:i/>
          <w:iCs/>
        </w:rPr>
        <w:t xml:space="preserve"> te</w:t>
      </w:r>
      <w:r w:rsidR="00FD114F">
        <w:rPr>
          <w:i/>
          <w:iCs/>
        </w:rPr>
        <w:t>’</w:t>
      </w:r>
      <w:r w:rsidR="0028176F">
        <w:t xml:space="preserve"> </w:t>
      </w:r>
      <w:r w:rsidR="00362F42">
        <w:t xml:space="preserve">de esta </w:t>
      </w:r>
      <w:r w:rsidR="004A03CC">
        <w:t xml:space="preserve">opción </w:t>
      </w:r>
      <w:r w:rsidR="004A03CC" w:rsidRPr="004A03CC">
        <w:rPr>
          <w:i/>
          <w:iCs/>
        </w:rPr>
        <w:t>“… una opción preferencial de Dios por los pobres, una expresión nacida en el contexto del continente latinoamericano y en particular en la Asamblea de Puebla, pero que ha sido bien integrada en el magisterio de la Iglesia sucesivo</w:t>
      </w:r>
      <w:r w:rsidR="004A03CC">
        <w:rPr>
          <w:i/>
          <w:iCs/>
        </w:rPr>
        <w:t>”</w:t>
      </w:r>
      <w:r w:rsidR="00F016EF">
        <w:t xml:space="preserve"> (D.T. 16</w:t>
      </w:r>
      <w:r w:rsidR="003D3768">
        <w:t>)</w:t>
      </w:r>
      <w:r w:rsidR="00F016EF">
        <w:t>.</w:t>
      </w:r>
    </w:p>
    <w:p w14:paraId="42878583" w14:textId="77777777" w:rsidR="00F016EF" w:rsidRDefault="00F016EF" w:rsidP="00D91F91">
      <w:pPr>
        <w:pStyle w:val="Sinespaciado"/>
        <w:jc w:val="both"/>
      </w:pPr>
    </w:p>
    <w:p w14:paraId="302D5E9E" w14:textId="1744C225" w:rsidR="00707A55" w:rsidRDefault="00F016EF" w:rsidP="00D91F91">
      <w:pPr>
        <w:pStyle w:val="Sinespaciado"/>
        <w:jc w:val="both"/>
        <w:rPr>
          <w:i/>
          <w:iCs/>
        </w:rPr>
      </w:pPr>
      <w:r>
        <w:t>Y contin</w:t>
      </w:r>
      <w:r w:rsidR="007606D0">
        <w:t>úa</w:t>
      </w:r>
      <w:r>
        <w:t xml:space="preserve"> en el mismo número</w:t>
      </w:r>
      <w:r w:rsidR="007606D0">
        <w:t xml:space="preserve"> diciendo: </w:t>
      </w:r>
      <w:r w:rsidR="00737B3E" w:rsidRPr="00737B3E">
        <w:rPr>
          <w:i/>
          <w:iCs/>
        </w:rPr>
        <w:t>“Entonces es claro que «de nuestra fe en Cristo hecho pobre, y siempre cercano a los pobres y excluidos, brota la preocupación por el desarrollo integral de los más abandonados de la sociedad».</w:t>
      </w:r>
      <w:r w:rsidR="00D1451B">
        <w:rPr>
          <w:i/>
          <w:iCs/>
        </w:rPr>
        <w:t xml:space="preserve"> </w:t>
      </w:r>
      <w:r w:rsidR="00737B3E" w:rsidRPr="00737B3E">
        <w:rPr>
          <w:i/>
          <w:iCs/>
        </w:rPr>
        <w:t>Muchas veces me pregunto por qué, aun cuando las Sagradas Escrituras son tan precisas a propósito de los pobres, muchos continúan pensando que pueden excluir a los pobres de sus atenciones</w:t>
      </w:r>
      <w:r w:rsidR="00EA0B58">
        <w:rPr>
          <w:i/>
          <w:iCs/>
        </w:rPr>
        <w:t xml:space="preserve"> …</w:t>
      </w:r>
      <w:r w:rsidR="00737B3E" w:rsidRPr="00737B3E">
        <w:rPr>
          <w:i/>
          <w:iCs/>
        </w:rPr>
        <w:t>”</w:t>
      </w:r>
    </w:p>
    <w:p w14:paraId="02C5BDAF" w14:textId="77777777" w:rsidR="00AD0F4D" w:rsidRDefault="00AD0F4D" w:rsidP="00D91F91">
      <w:pPr>
        <w:pStyle w:val="Sinespaciado"/>
        <w:jc w:val="both"/>
        <w:rPr>
          <w:i/>
          <w:iCs/>
        </w:rPr>
      </w:pPr>
    </w:p>
    <w:p w14:paraId="6A3CD8A3" w14:textId="175437EC" w:rsidR="00AD0F4D" w:rsidRDefault="00AD0F4D" w:rsidP="00D91F91">
      <w:pPr>
        <w:pStyle w:val="Sinespaciado"/>
        <w:jc w:val="both"/>
      </w:pPr>
      <w:r>
        <w:t xml:space="preserve">Antes decía </w:t>
      </w:r>
      <w:r w:rsidR="00E45B13">
        <w:t xml:space="preserve">el Papa </w:t>
      </w:r>
      <w:r>
        <w:t xml:space="preserve">en el número 5: </w:t>
      </w:r>
      <w:r w:rsidR="00AA77A4" w:rsidRPr="00AA77A4">
        <w:rPr>
          <w:i/>
          <w:iCs/>
        </w:rPr>
        <w:t xml:space="preserve">“Y es precisamente en esta perspectiva que el afecto por el Señor se une al afecto por los pobres. Aquel Jesús que dice: «A los pobres los tendrán siempre con ustedes» (Mt 26,11) expresa el mismo concepto que cuando promete a los discípulos: «Yo estaré siempre con ustedes» (Mt 28,20). Y al mismo tiempo nos vienen a la mente aquellas palabras del Señor: «Cada vez que lo hicieron con el más pequeño de mis </w:t>
      </w:r>
      <w:r w:rsidR="00AA77A4" w:rsidRPr="00AA77A4">
        <w:rPr>
          <w:i/>
          <w:iCs/>
        </w:rPr>
        <w:lastRenderedPageBreak/>
        <w:t>hermanos, lo hicieron conmigo» (Mt 25,40). No estamos en el horizonte de la beneficencia, sino de la Revelación; el contacto con quien no tiene poder ni grandeza es un modo fundamental de encuentro con el Señor de la historia. En los pobres Él sigue teniendo algo que decirnos”.</w:t>
      </w:r>
    </w:p>
    <w:p w14:paraId="47B85257" w14:textId="77777777" w:rsidR="00980B7F" w:rsidRDefault="00980B7F" w:rsidP="00D91F91">
      <w:pPr>
        <w:pStyle w:val="Sinespaciado"/>
        <w:jc w:val="both"/>
      </w:pPr>
    </w:p>
    <w:p w14:paraId="49DD697B" w14:textId="44C375DA" w:rsidR="002B471B" w:rsidRDefault="00980B7F" w:rsidP="00D91F91">
      <w:pPr>
        <w:pStyle w:val="Sinespaciado"/>
        <w:jc w:val="both"/>
      </w:pPr>
      <w:r>
        <w:t>Y, por su</w:t>
      </w:r>
      <w:r w:rsidR="00741914">
        <w:t xml:space="preserve">puesto que entre los pobres hay que incluir a los enfermos, a los presos </w:t>
      </w:r>
      <w:r w:rsidR="00986EB8">
        <w:t xml:space="preserve">y a los migrantes, </w:t>
      </w:r>
      <w:r w:rsidR="00B56A3F">
        <w:t>a</w:t>
      </w:r>
      <w:r w:rsidR="00986EB8">
        <w:t xml:space="preserve"> quienes</w:t>
      </w:r>
      <w:r w:rsidR="00B56A3F">
        <w:t xml:space="preserve"> el Papa se refiere en el mismo documento en los números 49, 62</w:t>
      </w:r>
      <w:r w:rsidR="00AC6019">
        <w:t xml:space="preserve"> y 75, respectivamente. </w:t>
      </w:r>
      <w:r w:rsidR="008012BB">
        <w:t xml:space="preserve">Es importante que todos los pastores de la Iglesia nos empapemos de las grandes enseñanzas de la Doctrina </w:t>
      </w:r>
      <w:r w:rsidR="00B73848">
        <w:t xml:space="preserve">Social de la Iglesia, para que podamos conducir a todos los laicos </w:t>
      </w:r>
      <w:r w:rsidR="004520BB">
        <w:t>para aprovechar todos los tesoros contenidos en este magisterio</w:t>
      </w:r>
      <w:r w:rsidR="004127F3">
        <w:t>. Con esta doctrina</w:t>
      </w:r>
      <w:r w:rsidR="00C819F0">
        <w:t>, todos nosotros, pueblo de Dios, podremos</w:t>
      </w:r>
      <w:r w:rsidR="004127F3" w:rsidRPr="004127F3">
        <w:t> </w:t>
      </w:r>
      <w:r w:rsidR="0092040F">
        <w:t xml:space="preserve">tener </w:t>
      </w:r>
      <w:r w:rsidR="004127F3" w:rsidRPr="004127F3">
        <w:rPr>
          <w:i/>
          <w:iCs/>
        </w:rPr>
        <w:t>“una nueva conciencia de la dignidad de los marginados”</w:t>
      </w:r>
      <w:r w:rsidR="00C819F0">
        <w:rPr>
          <w:i/>
          <w:iCs/>
        </w:rPr>
        <w:t xml:space="preserve"> (Cfr. D.T</w:t>
      </w:r>
      <w:r w:rsidR="004127F3" w:rsidRPr="004127F3">
        <w:rPr>
          <w:i/>
          <w:iCs/>
        </w:rPr>
        <w:t>.</w:t>
      </w:r>
      <w:r w:rsidR="002B471B">
        <w:rPr>
          <w:i/>
          <w:iCs/>
        </w:rPr>
        <w:t xml:space="preserve"> 82).</w:t>
      </w:r>
    </w:p>
    <w:p w14:paraId="65D287A0" w14:textId="77777777" w:rsidR="002B471B" w:rsidRDefault="002B471B" w:rsidP="00D91F91">
      <w:pPr>
        <w:pStyle w:val="Sinespaciado"/>
        <w:jc w:val="both"/>
      </w:pPr>
    </w:p>
    <w:p w14:paraId="609C4CCE" w14:textId="77777777" w:rsidR="00886ABC" w:rsidRDefault="004535D6" w:rsidP="00D91F91">
      <w:pPr>
        <w:pStyle w:val="Sinespaciado"/>
        <w:jc w:val="both"/>
      </w:pPr>
      <w:r>
        <w:t>Abrazar a Cristo en la persona</w:t>
      </w:r>
      <w:r w:rsidR="0092040F">
        <w:t xml:space="preserve"> de cada pobre</w:t>
      </w:r>
      <w:r w:rsidR="00FC28F2">
        <w:t>, es un criterio de auténtica conversión</w:t>
      </w:r>
      <w:r w:rsidR="00625F83">
        <w:t xml:space="preserve">. Hagámoslo en esta </w:t>
      </w:r>
      <w:r w:rsidR="00446CB4">
        <w:t>cuaresma y toda nuestra oración, ayunos, sacrificios y limosna, tendr</w:t>
      </w:r>
      <w:r w:rsidR="003F6248">
        <w:t>án un sentido pleno de autenticidad.</w:t>
      </w:r>
    </w:p>
    <w:p w14:paraId="6C0F2CCA" w14:textId="77777777" w:rsidR="00886ABC" w:rsidRDefault="00886ABC" w:rsidP="00D91F91">
      <w:pPr>
        <w:pStyle w:val="Sinespaciado"/>
        <w:jc w:val="both"/>
      </w:pPr>
    </w:p>
    <w:p w14:paraId="600EE257" w14:textId="08E80E4A" w:rsidR="00980B7F" w:rsidRDefault="00545A6B" w:rsidP="00D91F91">
      <w:pPr>
        <w:pStyle w:val="Sinespaciado"/>
        <w:jc w:val="both"/>
      </w:pPr>
      <w:r>
        <w:t xml:space="preserve">El Año Jubilar de san Francisco, al recordar </w:t>
      </w:r>
      <w:r w:rsidR="009760AF">
        <w:t>que hace 800 años él realizó su tránsito al cielo, no sólo ha de servirnos para alcanzar la indulgencia prometida</w:t>
      </w:r>
      <w:r w:rsidR="00FD4E09">
        <w:t xml:space="preserve">, </w:t>
      </w:r>
      <w:r w:rsidR="00ED2B59">
        <w:t>sino para imitar al “</w:t>
      </w:r>
      <w:proofErr w:type="spellStart"/>
      <w:r w:rsidR="00ED2B59">
        <w:rPr>
          <w:i/>
          <w:iCs/>
        </w:rPr>
        <w:t>poverello</w:t>
      </w:r>
      <w:proofErr w:type="spellEnd"/>
      <w:r w:rsidR="00ED2B59">
        <w:rPr>
          <w:i/>
          <w:iCs/>
        </w:rPr>
        <w:t xml:space="preserve"> (‘pobr</w:t>
      </w:r>
      <w:r w:rsidR="00373E1A">
        <w:rPr>
          <w:i/>
          <w:iCs/>
        </w:rPr>
        <w:t>e</w:t>
      </w:r>
      <w:r w:rsidR="00ED2B59">
        <w:rPr>
          <w:i/>
          <w:iCs/>
        </w:rPr>
        <w:t>cillo</w:t>
      </w:r>
      <w:r w:rsidR="00373E1A">
        <w:rPr>
          <w:i/>
          <w:iCs/>
        </w:rPr>
        <w:t>’)</w:t>
      </w:r>
      <w:r w:rsidR="00ED2B59">
        <w:rPr>
          <w:i/>
          <w:iCs/>
        </w:rPr>
        <w:t xml:space="preserve"> de Asís</w:t>
      </w:r>
      <w:r w:rsidR="00E6603B">
        <w:rPr>
          <w:i/>
          <w:iCs/>
        </w:rPr>
        <w:t xml:space="preserve"> </w:t>
      </w:r>
      <w:r w:rsidR="00373E1A">
        <w:t>en su dispo</w:t>
      </w:r>
      <w:r w:rsidR="00542046">
        <w:t>si</w:t>
      </w:r>
      <w:r w:rsidR="00373E1A">
        <w:t xml:space="preserve">ción total de acatar </w:t>
      </w:r>
      <w:r w:rsidR="00542046">
        <w:t>la voluntad de Dios sobre su vida.</w:t>
      </w:r>
    </w:p>
    <w:p w14:paraId="678820BB" w14:textId="77777777" w:rsidR="00542046" w:rsidRDefault="00542046" w:rsidP="00D91F91">
      <w:pPr>
        <w:pStyle w:val="Sinespaciado"/>
        <w:jc w:val="both"/>
      </w:pPr>
    </w:p>
    <w:p w14:paraId="377B741D" w14:textId="29551BA9" w:rsidR="00542046" w:rsidRDefault="00542046" w:rsidP="00D91F91">
      <w:pPr>
        <w:pStyle w:val="Sinespaciado"/>
        <w:jc w:val="both"/>
        <w:rPr>
          <w:i/>
          <w:iCs/>
        </w:rPr>
      </w:pPr>
      <w:r>
        <w:t>Que en este santo tiempo de cuaresma</w:t>
      </w:r>
      <w:r w:rsidR="00E6603B">
        <w:t xml:space="preserve"> cada uno repita intensamente </w:t>
      </w:r>
      <w:r w:rsidR="001F4604">
        <w:t xml:space="preserve">en su interior la pregunta dirigida al Señor: </w:t>
      </w:r>
      <w:r w:rsidR="001F4604">
        <w:rPr>
          <w:i/>
          <w:iCs/>
        </w:rPr>
        <w:t>¿Qué quieres de mí, Señor</w:t>
      </w:r>
      <w:r w:rsidR="0057473C">
        <w:rPr>
          <w:i/>
          <w:iCs/>
        </w:rPr>
        <w:t>?</w:t>
      </w:r>
    </w:p>
    <w:p w14:paraId="0BC030E2" w14:textId="77777777" w:rsidR="0057473C" w:rsidRDefault="0057473C" w:rsidP="00D91F91">
      <w:pPr>
        <w:pStyle w:val="Sinespaciado"/>
        <w:jc w:val="both"/>
        <w:rPr>
          <w:i/>
          <w:iCs/>
        </w:rPr>
      </w:pPr>
    </w:p>
    <w:p w14:paraId="5DDDC81A" w14:textId="22402EEA" w:rsidR="0019650F" w:rsidRDefault="0057473C" w:rsidP="00D91F91">
      <w:pPr>
        <w:pStyle w:val="Sinespaciado"/>
        <w:jc w:val="both"/>
      </w:pPr>
      <w:r>
        <w:t xml:space="preserve">María, santa madre de Dios y madre </w:t>
      </w:r>
      <w:r w:rsidR="00D003E9">
        <w:t>nuestra, ven con nosotros a caminar, en est</w:t>
      </w:r>
      <w:r w:rsidR="00495470">
        <w:t>a</w:t>
      </w:r>
      <w:r w:rsidR="00D003E9">
        <w:t xml:space="preserve"> cuaresma y llévanos de la mano dici</w:t>
      </w:r>
      <w:r w:rsidR="0019650F">
        <w:t>é</w:t>
      </w:r>
      <w:r w:rsidR="00D003E9">
        <w:t>nd</w:t>
      </w:r>
      <w:r w:rsidR="0019650F">
        <w:t>o</w:t>
      </w:r>
      <w:r w:rsidR="00D003E9">
        <w:t>nos</w:t>
      </w:r>
      <w:r w:rsidR="0019650F">
        <w:t xml:space="preserve">: </w:t>
      </w:r>
      <w:r w:rsidR="0019650F" w:rsidRPr="002C4EB5">
        <w:rPr>
          <w:i/>
          <w:iCs/>
        </w:rPr>
        <w:t>“H</w:t>
      </w:r>
      <w:r w:rsidR="002C4EB5" w:rsidRPr="002C4EB5">
        <w:rPr>
          <w:i/>
          <w:iCs/>
        </w:rPr>
        <w:t>aced lo que él os diga”</w:t>
      </w:r>
      <w:r w:rsidR="00495470">
        <w:t xml:space="preserve"> (</w:t>
      </w:r>
      <w:proofErr w:type="spellStart"/>
      <w:r w:rsidR="00495470">
        <w:t>Jn</w:t>
      </w:r>
      <w:proofErr w:type="spellEnd"/>
      <w:r w:rsidR="00495470">
        <w:t>. 2,</w:t>
      </w:r>
      <w:r w:rsidR="004469B1">
        <w:t xml:space="preserve"> 5).</w:t>
      </w:r>
    </w:p>
    <w:p w14:paraId="4FA4CF0C" w14:textId="77777777" w:rsidR="00C83BF4" w:rsidRDefault="00C83BF4" w:rsidP="00D91F91">
      <w:pPr>
        <w:pStyle w:val="Sinespaciado"/>
        <w:jc w:val="both"/>
      </w:pPr>
    </w:p>
    <w:p w14:paraId="43807CF9" w14:textId="4E42E387" w:rsidR="00C83BF4" w:rsidRDefault="00C83BF4" w:rsidP="00D91F91">
      <w:pPr>
        <w:pStyle w:val="Sinespaciado"/>
        <w:jc w:val="both"/>
      </w:pPr>
      <w:r>
        <w:t xml:space="preserve">Dado en el Arzobispado de Yucatán a los </w:t>
      </w:r>
      <w:r w:rsidR="00D639A8">
        <w:t>17 días del del mes de febrero, del año del Señor</w:t>
      </w:r>
      <w:r w:rsidR="003D2A55">
        <w:t xml:space="preserve"> de 2026, Año Jubilar de san Francisco.</w:t>
      </w:r>
      <w:r w:rsidR="00D639A8">
        <w:t xml:space="preserve"> </w:t>
      </w:r>
    </w:p>
    <w:p w14:paraId="72B6B99D" w14:textId="77777777" w:rsidR="001771A2" w:rsidRDefault="001771A2" w:rsidP="00D91F91">
      <w:pPr>
        <w:pStyle w:val="Sinespaciado"/>
        <w:jc w:val="both"/>
      </w:pPr>
    </w:p>
    <w:p w14:paraId="6168CDCE" w14:textId="77777777" w:rsidR="001771A2" w:rsidRDefault="001771A2" w:rsidP="00D91F91">
      <w:pPr>
        <w:pStyle w:val="Sinespaciado"/>
        <w:jc w:val="both"/>
      </w:pPr>
    </w:p>
    <w:p w14:paraId="45482807" w14:textId="77777777" w:rsidR="001771A2" w:rsidRDefault="001771A2" w:rsidP="00D91F91">
      <w:pPr>
        <w:pStyle w:val="Sinespaciado"/>
        <w:jc w:val="both"/>
      </w:pPr>
    </w:p>
    <w:p w14:paraId="02FCD175" w14:textId="3DA93672" w:rsidR="001771A2" w:rsidRDefault="007011C1" w:rsidP="001771A2">
      <w:pPr>
        <w:pStyle w:val="Sinespaciado"/>
        <w:jc w:val="center"/>
      </w:pPr>
      <w:r>
        <w:t>+Gustavo Rodríguez Vega</w:t>
      </w:r>
    </w:p>
    <w:p w14:paraId="088598A4" w14:textId="1EBDC284" w:rsidR="007011C1" w:rsidRDefault="007011C1" w:rsidP="001771A2">
      <w:pPr>
        <w:pStyle w:val="Sinespaciado"/>
        <w:jc w:val="center"/>
      </w:pPr>
      <w:r>
        <w:t>Arzobispo de Yucatán.</w:t>
      </w:r>
    </w:p>
    <w:p w14:paraId="4FF3AE55" w14:textId="77777777" w:rsidR="00AE43A7" w:rsidRPr="007841C4" w:rsidRDefault="00AE43A7" w:rsidP="00D91F91">
      <w:pPr>
        <w:pStyle w:val="Sinespaciado"/>
        <w:jc w:val="both"/>
      </w:pPr>
    </w:p>
    <w:p w14:paraId="0038F3C5" w14:textId="77777777" w:rsidR="00065B81" w:rsidRPr="00065B81" w:rsidRDefault="00065B81" w:rsidP="00065B81">
      <w:pPr>
        <w:pStyle w:val="Sinespaciado"/>
        <w:jc w:val="center"/>
        <w:rPr>
          <w:b/>
          <w:bCs/>
        </w:rPr>
      </w:pPr>
    </w:p>
    <w:sectPr w:rsidR="00065B81" w:rsidRPr="00065B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B81"/>
    <w:rsid w:val="00060F36"/>
    <w:rsid w:val="00065B81"/>
    <w:rsid w:val="000818E4"/>
    <w:rsid w:val="000C5AC9"/>
    <w:rsid w:val="000E09B5"/>
    <w:rsid w:val="001258CA"/>
    <w:rsid w:val="001334B1"/>
    <w:rsid w:val="00134BAD"/>
    <w:rsid w:val="00146BF7"/>
    <w:rsid w:val="001771A2"/>
    <w:rsid w:val="001873A7"/>
    <w:rsid w:val="00195224"/>
    <w:rsid w:val="0019650F"/>
    <w:rsid w:val="001A1A6A"/>
    <w:rsid w:val="001A6857"/>
    <w:rsid w:val="001F4604"/>
    <w:rsid w:val="001F4BCA"/>
    <w:rsid w:val="00221991"/>
    <w:rsid w:val="002277CA"/>
    <w:rsid w:val="00244AB1"/>
    <w:rsid w:val="00244CF4"/>
    <w:rsid w:val="00262613"/>
    <w:rsid w:val="0028176F"/>
    <w:rsid w:val="0029267F"/>
    <w:rsid w:val="002B3950"/>
    <w:rsid w:val="002B471B"/>
    <w:rsid w:val="002C4EB5"/>
    <w:rsid w:val="002C58CC"/>
    <w:rsid w:val="002D7A01"/>
    <w:rsid w:val="002F1DE4"/>
    <w:rsid w:val="00302949"/>
    <w:rsid w:val="00346BA1"/>
    <w:rsid w:val="003570B9"/>
    <w:rsid w:val="00361398"/>
    <w:rsid w:val="00362F42"/>
    <w:rsid w:val="00373E1A"/>
    <w:rsid w:val="003B7CB4"/>
    <w:rsid w:val="003C76BF"/>
    <w:rsid w:val="003D2A55"/>
    <w:rsid w:val="003D3768"/>
    <w:rsid w:val="003F6248"/>
    <w:rsid w:val="004127F3"/>
    <w:rsid w:val="00432CDD"/>
    <w:rsid w:val="004469B1"/>
    <w:rsid w:val="00446CB4"/>
    <w:rsid w:val="004520BB"/>
    <w:rsid w:val="004535D6"/>
    <w:rsid w:val="00455582"/>
    <w:rsid w:val="004712A3"/>
    <w:rsid w:val="00472E75"/>
    <w:rsid w:val="00495470"/>
    <w:rsid w:val="004955D5"/>
    <w:rsid w:val="004A03CC"/>
    <w:rsid w:val="004C7496"/>
    <w:rsid w:val="00514477"/>
    <w:rsid w:val="00531930"/>
    <w:rsid w:val="00534044"/>
    <w:rsid w:val="00535344"/>
    <w:rsid w:val="00542046"/>
    <w:rsid w:val="00545A6B"/>
    <w:rsid w:val="00553A52"/>
    <w:rsid w:val="00560E23"/>
    <w:rsid w:val="00562FD5"/>
    <w:rsid w:val="00566E87"/>
    <w:rsid w:val="0057473C"/>
    <w:rsid w:val="005D7B7E"/>
    <w:rsid w:val="00621984"/>
    <w:rsid w:val="00625F83"/>
    <w:rsid w:val="00644B68"/>
    <w:rsid w:val="00647E1A"/>
    <w:rsid w:val="00665167"/>
    <w:rsid w:val="006B4A1B"/>
    <w:rsid w:val="006C3720"/>
    <w:rsid w:val="006C4591"/>
    <w:rsid w:val="006D47EA"/>
    <w:rsid w:val="006E3E68"/>
    <w:rsid w:val="007011C1"/>
    <w:rsid w:val="00707A55"/>
    <w:rsid w:val="00714C1F"/>
    <w:rsid w:val="00737B3E"/>
    <w:rsid w:val="00741914"/>
    <w:rsid w:val="00747441"/>
    <w:rsid w:val="0074786B"/>
    <w:rsid w:val="007606D0"/>
    <w:rsid w:val="00770FBB"/>
    <w:rsid w:val="00773053"/>
    <w:rsid w:val="007841C4"/>
    <w:rsid w:val="007B46C1"/>
    <w:rsid w:val="007F275F"/>
    <w:rsid w:val="007F5ECE"/>
    <w:rsid w:val="008012BB"/>
    <w:rsid w:val="00802EBB"/>
    <w:rsid w:val="008032E1"/>
    <w:rsid w:val="008160F2"/>
    <w:rsid w:val="00825413"/>
    <w:rsid w:val="00847E15"/>
    <w:rsid w:val="00854859"/>
    <w:rsid w:val="00857D81"/>
    <w:rsid w:val="00866B79"/>
    <w:rsid w:val="0087296A"/>
    <w:rsid w:val="00886ABC"/>
    <w:rsid w:val="008A6F72"/>
    <w:rsid w:val="008F1C34"/>
    <w:rsid w:val="0092040F"/>
    <w:rsid w:val="0092296A"/>
    <w:rsid w:val="009237C5"/>
    <w:rsid w:val="009266D2"/>
    <w:rsid w:val="009305BC"/>
    <w:rsid w:val="00945AEF"/>
    <w:rsid w:val="00946875"/>
    <w:rsid w:val="00967870"/>
    <w:rsid w:val="009721B3"/>
    <w:rsid w:val="009760AF"/>
    <w:rsid w:val="00980B7F"/>
    <w:rsid w:val="00986EB8"/>
    <w:rsid w:val="009E029B"/>
    <w:rsid w:val="009E77DB"/>
    <w:rsid w:val="00A07B27"/>
    <w:rsid w:val="00A24CD3"/>
    <w:rsid w:val="00A35AC8"/>
    <w:rsid w:val="00A544B9"/>
    <w:rsid w:val="00AA77A4"/>
    <w:rsid w:val="00AC6019"/>
    <w:rsid w:val="00AD0F4D"/>
    <w:rsid w:val="00AE43A7"/>
    <w:rsid w:val="00AE72A7"/>
    <w:rsid w:val="00B04814"/>
    <w:rsid w:val="00B21A21"/>
    <w:rsid w:val="00B247AC"/>
    <w:rsid w:val="00B303FB"/>
    <w:rsid w:val="00B5061F"/>
    <w:rsid w:val="00B56A3F"/>
    <w:rsid w:val="00B72E3D"/>
    <w:rsid w:val="00B73848"/>
    <w:rsid w:val="00B8087D"/>
    <w:rsid w:val="00BC5AE3"/>
    <w:rsid w:val="00BD5158"/>
    <w:rsid w:val="00C269A6"/>
    <w:rsid w:val="00C32F5D"/>
    <w:rsid w:val="00C60287"/>
    <w:rsid w:val="00C618E6"/>
    <w:rsid w:val="00C648C1"/>
    <w:rsid w:val="00C819F0"/>
    <w:rsid w:val="00C83BF4"/>
    <w:rsid w:val="00C85F45"/>
    <w:rsid w:val="00C95E00"/>
    <w:rsid w:val="00CB0AC6"/>
    <w:rsid w:val="00CB4A4B"/>
    <w:rsid w:val="00CC6477"/>
    <w:rsid w:val="00CE6BB6"/>
    <w:rsid w:val="00D003E9"/>
    <w:rsid w:val="00D1451B"/>
    <w:rsid w:val="00D320A1"/>
    <w:rsid w:val="00D41550"/>
    <w:rsid w:val="00D6249E"/>
    <w:rsid w:val="00D639A8"/>
    <w:rsid w:val="00D70B19"/>
    <w:rsid w:val="00D91F91"/>
    <w:rsid w:val="00D92E81"/>
    <w:rsid w:val="00D945D9"/>
    <w:rsid w:val="00DD637C"/>
    <w:rsid w:val="00E018C8"/>
    <w:rsid w:val="00E1367C"/>
    <w:rsid w:val="00E45B13"/>
    <w:rsid w:val="00E6603B"/>
    <w:rsid w:val="00E748F1"/>
    <w:rsid w:val="00EA0B58"/>
    <w:rsid w:val="00EC314D"/>
    <w:rsid w:val="00ED2B59"/>
    <w:rsid w:val="00F016EF"/>
    <w:rsid w:val="00F0230D"/>
    <w:rsid w:val="00F278AD"/>
    <w:rsid w:val="00F35638"/>
    <w:rsid w:val="00F40662"/>
    <w:rsid w:val="00F800C8"/>
    <w:rsid w:val="00FC28F2"/>
    <w:rsid w:val="00FD114F"/>
    <w:rsid w:val="00FD4E09"/>
    <w:rsid w:val="00FF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11564"/>
  <w15:chartTrackingRefBased/>
  <w15:docId w15:val="{89414D5C-2842-45F1-B4D5-0A158E585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65B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65B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5B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5B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5B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5B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5B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5B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5B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65B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65B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65B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65B8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65B8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65B8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65B8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65B8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65B8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65B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65B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65B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65B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5B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65B8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5B8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65B8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5B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65B8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5B81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065B81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7606D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606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1248</Words>
  <Characters>6866</Characters>
  <Application>Microsoft Office Word</Application>
  <DocSecurity>0</DocSecurity>
  <Lines>57</Lines>
  <Paragraphs>16</Paragraphs>
  <ScaleCrop>false</ScaleCrop>
  <Company/>
  <LinksUpToDate>false</LinksUpToDate>
  <CharactersWithSpaces>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Rodriguez</dc:creator>
  <cp:keywords/>
  <dc:description/>
  <cp:lastModifiedBy>Yailin Lemus Trujillo</cp:lastModifiedBy>
  <cp:revision>2</cp:revision>
  <dcterms:created xsi:type="dcterms:W3CDTF">2026-02-19T03:10:00Z</dcterms:created>
  <dcterms:modified xsi:type="dcterms:W3CDTF">2026-02-19T03:10:00Z</dcterms:modified>
</cp:coreProperties>
</file>